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Онотское муниципальное образование</w:t>
      </w:r>
    </w:p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  <w:t>От 19.11.2012г. №74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</w:r>
      <w:r w:rsidRPr="005F2047">
        <w:rPr>
          <w:rFonts w:ascii="Times New Roman" w:hAnsi="Times New Roman" w:cs="Times New Roman"/>
          <w:sz w:val="28"/>
          <w:szCs w:val="28"/>
        </w:rPr>
        <w:tab/>
        <w:t>с. Онот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</w:r>
      <w:r w:rsidRPr="005F2047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47">
        <w:rPr>
          <w:rFonts w:ascii="Times New Roman" w:hAnsi="Times New Roman" w:cs="Times New Roman"/>
          <w:b/>
          <w:sz w:val="28"/>
          <w:szCs w:val="28"/>
        </w:rPr>
        <w:tab/>
        <w:t>проекту решения Думы поселения «Об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47">
        <w:rPr>
          <w:rFonts w:ascii="Times New Roman" w:hAnsi="Times New Roman" w:cs="Times New Roman"/>
          <w:b/>
          <w:sz w:val="28"/>
          <w:szCs w:val="28"/>
        </w:rPr>
        <w:tab/>
        <w:t>утверждении Правил землепользования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47">
        <w:rPr>
          <w:rFonts w:ascii="Times New Roman" w:hAnsi="Times New Roman" w:cs="Times New Roman"/>
          <w:b/>
          <w:sz w:val="28"/>
          <w:szCs w:val="28"/>
        </w:rPr>
        <w:tab/>
        <w:t>и застройки Онотского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047"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образования»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  <w:t xml:space="preserve">В целях создания условий для устойчивого развития территории Онотского муниципального образования, соблюдения земельного законодательства,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ст.ст. 6, 17, 32 Устава Онотского муниципального образования, администрация Онотского муниципального образования 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  <w:t>1. Провести 22.01.2013 года в 14-00 часов по местному времени публичные слушания по проекту решения Думы поселения «Об утверждении правил землепользования и застройки Онотского муниципального образования» по адресу: Россия, Иркутская область, Черемховский район, с. Онот, ул. Советская, 11, кабинет главы администрации.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  <w:t>2. Провести 22.01.2013 года в 15-00 часов по местному времени публичные слушания по проекту решения Думы «Об утверждении правил землепользования и застройки Онотского муниципального образования» по адресу: Россия, Иркутская область, Черемховский район, п. Ургантуй, ул. Лесная, 4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b/>
          <w:sz w:val="28"/>
          <w:szCs w:val="28"/>
        </w:rPr>
        <w:tab/>
      </w:r>
      <w:r w:rsidRPr="005F2047">
        <w:rPr>
          <w:rFonts w:ascii="Times New Roman" w:hAnsi="Times New Roman" w:cs="Times New Roman"/>
          <w:sz w:val="28"/>
          <w:szCs w:val="28"/>
        </w:rPr>
        <w:t>3. Рабочей группе организовать проведение публичных слушаний и учет предложений по проекту Правил землепользования и застройки  Черемховского муниципального образования.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  <w:t>4. Подготовить заключение о результатах проведения публичных слушаний.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Настоящее постановление подлежит опубликованию в газете «Онотский вестник» и размещению на сайте администрации Онотского сельского поселения по адресу: </w:t>
      </w:r>
      <w:r w:rsidRPr="005F20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F2047">
        <w:rPr>
          <w:rFonts w:ascii="Times New Roman" w:hAnsi="Times New Roman" w:cs="Times New Roman"/>
          <w:sz w:val="28"/>
          <w:szCs w:val="28"/>
        </w:rPr>
        <w:t>//</w:t>
      </w:r>
      <w:r w:rsidRPr="005F2047">
        <w:rPr>
          <w:rFonts w:ascii="Times New Roman" w:hAnsi="Times New Roman" w:cs="Times New Roman"/>
          <w:sz w:val="28"/>
          <w:szCs w:val="28"/>
          <w:lang w:val="en-US"/>
        </w:rPr>
        <w:t>onotskoe</w:t>
      </w:r>
      <w:r w:rsidRPr="005F2047">
        <w:rPr>
          <w:rFonts w:ascii="Times New Roman" w:hAnsi="Times New Roman" w:cs="Times New Roman"/>
          <w:sz w:val="28"/>
          <w:szCs w:val="28"/>
        </w:rPr>
        <w:t>.</w:t>
      </w:r>
      <w:r w:rsidRPr="005F2047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5F2047">
        <w:rPr>
          <w:rFonts w:ascii="Times New Roman" w:hAnsi="Times New Roman" w:cs="Times New Roman"/>
          <w:sz w:val="28"/>
          <w:szCs w:val="28"/>
        </w:rPr>
        <w:t>.</w:t>
      </w:r>
      <w:r w:rsidRPr="005F20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2047">
        <w:rPr>
          <w:rFonts w:ascii="Times New Roman" w:hAnsi="Times New Roman" w:cs="Times New Roman"/>
          <w:sz w:val="28"/>
          <w:szCs w:val="28"/>
        </w:rPr>
        <w:t>/ не ранее, чем за 4 месяца и не позднее, чем за 2 месяц до дня проведения публичных слушаний.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ab/>
        <w:t>6. Контроль за исполнением настоящего постановления возложить на главу Онотского муниципального образования О.М. Головкову.</w:t>
      </w: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F2047">
        <w:rPr>
          <w:rFonts w:ascii="Times New Roman" w:hAnsi="Times New Roman" w:cs="Times New Roman"/>
          <w:sz w:val="28"/>
          <w:szCs w:val="28"/>
        </w:rPr>
        <w:tab/>
      </w:r>
      <w:r w:rsidRPr="005F2047">
        <w:rPr>
          <w:rFonts w:ascii="Times New Roman" w:hAnsi="Times New Roman" w:cs="Times New Roman"/>
          <w:sz w:val="28"/>
          <w:szCs w:val="28"/>
        </w:rPr>
        <w:tab/>
      </w:r>
      <w:r w:rsidRPr="005F2047">
        <w:rPr>
          <w:rFonts w:ascii="Times New Roman" w:hAnsi="Times New Roman" w:cs="Times New Roman"/>
          <w:sz w:val="28"/>
          <w:szCs w:val="28"/>
        </w:rPr>
        <w:tab/>
      </w:r>
      <w:r w:rsidRPr="005F2047">
        <w:rPr>
          <w:rFonts w:ascii="Times New Roman" w:hAnsi="Times New Roman" w:cs="Times New Roman"/>
          <w:sz w:val="28"/>
          <w:szCs w:val="28"/>
        </w:rPr>
        <w:tab/>
      </w:r>
      <w:r w:rsidRPr="005F2047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47">
        <w:rPr>
          <w:rFonts w:ascii="Times New Roman" w:hAnsi="Times New Roman" w:cs="Times New Roman"/>
          <w:sz w:val="28"/>
          <w:szCs w:val="28"/>
        </w:rPr>
        <w:t>А.С. Мишин</w:t>
      </w:r>
    </w:p>
    <w:p w:rsidR="00B915D0" w:rsidRPr="005F2047" w:rsidRDefault="00B915D0" w:rsidP="005F2047">
      <w:pPr>
        <w:spacing w:after="0" w:line="240" w:lineRule="auto"/>
        <w:rPr>
          <w:rFonts w:ascii="Times New Roman" w:hAnsi="Times New Roman" w:cs="Times New Roman"/>
        </w:rPr>
      </w:pPr>
      <w:r w:rsidRPr="005F2047">
        <w:rPr>
          <w:rFonts w:ascii="Times New Roman" w:hAnsi="Times New Roman" w:cs="Times New Roman"/>
          <w:sz w:val="28"/>
          <w:szCs w:val="28"/>
        </w:rPr>
        <w:t>8-924-820-07-80</w:t>
      </w:r>
    </w:p>
    <w:sectPr w:rsidR="00B915D0" w:rsidRPr="005F2047" w:rsidSect="00CB6C0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FE" w:rsidRDefault="006522FE" w:rsidP="003D69A3">
      <w:pPr>
        <w:spacing w:after="0" w:line="240" w:lineRule="auto"/>
      </w:pPr>
      <w:r>
        <w:separator/>
      </w:r>
    </w:p>
  </w:endnote>
  <w:endnote w:type="continuationSeparator" w:id="1">
    <w:p w:rsidR="006522FE" w:rsidRDefault="006522FE" w:rsidP="003D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FE" w:rsidRDefault="006522FE" w:rsidP="003D69A3">
      <w:pPr>
        <w:spacing w:after="0" w:line="240" w:lineRule="auto"/>
      </w:pPr>
      <w:r>
        <w:separator/>
      </w:r>
    </w:p>
  </w:footnote>
  <w:footnote w:type="continuationSeparator" w:id="1">
    <w:p w:rsidR="006522FE" w:rsidRDefault="006522FE" w:rsidP="003D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3D69A3" w:rsidP="000055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4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C0B" w:rsidRDefault="00652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0B" w:rsidRDefault="003D69A3" w:rsidP="000055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4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047">
      <w:rPr>
        <w:rStyle w:val="a5"/>
        <w:noProof/>
      </w:rPr>
      <w:t>2</w:t>
    </w:r>
    <w:r>
      <w:rPr>
        <w:rStyle w:val="a5"/>
      </w:rPr>
      <w:fldChar w:fldCharType="end"/>
    </w:r>
  </w:p>
  <w:p w:rsidR="00CB6C0B" w:rsidRDefault="006522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5D0"/>
    <w:rsid w:val="003D69A3"/>
    <w:rsid w:val="005F2047"/>
    <w:rsid w:val="006522FE"/>
    <w:rsid w:val="00B915D0"/>
    <w:rsid w:val="00CE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1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915D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9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4</cp:revision>
  <dcterms:created xsi:type="dcterms:W3CDTF">2016-10-27T07:53:00Z</dcterms:created>
  <dcterms:modified xsi:type="dcterms:W3CDTF">2016-10-27T07:56:00Z</dcterms:modified>
</cp:coreProperties>
</file>